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7C4576C4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C84005">
        <w:rPr>
          <w:rFonts w:ascii="Arial" w:hAnsi="Arial" w:cs="Arial"/>
          <w:sz w:val="22"/>
          <w:szCs w:val="22"/>
        </w:rPr>
        <w:t xml:space="preserve">Brian </w:t>
      </w:r>
      <w:r w:rsidR="003A4DEB">
        <w:rPr>
          <w:rFonts w:ascii="Arial" w:hAnsi="Arial" w:cs="Arial"/>
          <w:sz w:val="22"/>
          <w:szCs w:val="22"/>
        </w:rPr>
        <w:t xml:space="preserve">Schafer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    </w:t>
      </w:r>
      <w:r w:rsidR="00CE623B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6E666BD7" w:rsidR="003830AF" w:rsidRDefault="0041623E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</w:t>
      </w:r>
      <w:r w:rsidR="00EC418A">
        <w:rPr>
          <w:rFonts w:ascii="Arial" w:hAnsi="Arial" w:cs="Arial"/>
          <w:sz w:val="22"/>
          <w:szCs w:val="22"/>
        </w:rPr>
        <w:t>26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</w:t>
      </w:r>
      <w:r w:rsidR="00B0072A">
        <w:rPr>
          <w:rFonts w:ascii="Arial" w:hAnsi="Arial" w:cs="Arial"/>
          <w:sz w:val="20"/>
          <w:szCs w:val="20"/>
        </w:rPr>
        <w:t xml:space="preserve">    </w:t>
      </w:r>
      <w:r w:rsidR="002F6F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0212C0DA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 </w:t>
      </w:r>
      <w:r w:rsidR="00EC418A">
        <w:rPr>
          <w:bCs/>
          <w:sz w:val="22"/>
          <w:szCs w:val="22"/>
        </w:rPr>
        <w:t xml:space="preserve">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4944A088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</w:t>
      </w:r>
    </w:p>
    <w:p w14:paraId="687AF76A" w14:textId="77777777" w:rsidR="00EC418A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EC418A">
        <w:rPr>
          <w:bCs/>
          <w:sz w:val="22"/>
          <w:szCs w:val="22"/>
        </w:rPr>
        <w:t xml:space="preserve">Just as the body is one and has many members, so it </w:t>
      </w:r>
    </w:p>
    <w:p w14:paraId="3DBCBC68" w14:textId="301ED550" w:rsidR="003A4DEB" w:rsidRDefault="00EC418A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is with the body of Christ</w:t>
      </w:r>
      <w:r w:rsidR="00FE2212">
        <w:rPr>
          <w:bCs/>
          <w:sz w:val="22"/>
          <w:szCs w:val="22"/>
        </w:rPr>
        <w:t>.</w:t>
      </w:r>
    </w:p>
    <w:p w14:paraId="71B4AB04" w14:textId="77777777" w:rsidR="00EC418A" w:rsidRDefault="003A4DEB" w:rsidP="00EC4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EC418A">
        <w:rPr>
          <w:bCs/>
          <w:sz w:val="22"/>
          <w:szCs w:val="22"/>
        </w:rPr>
        <w:t xml:space="preserve">As members of Christ’s body, we come to worship, </w:t>
      </w:r>
    </w:p>
    <w:p w14:paraId="4CE570EE" w14:textId="1CB28FE3" w:rsidR="003A4DEB" w:rsidRDefault="00EC418A" w:rsidP="00EC4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recognizing our need to drink of the one Spirit.</w:t>
      </w:r>
    </w:p>
    <w:p w14:paraId="57DFCF52" w14:textId="77777777" w:rsidR="00EC418A" w:rsidRDefault="003A4DEB" w:rsidP="00EC4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EC418A">
        <w:rPr>
          <w:bCs/>
          <w:sz w:val="22"/>
          <w:szCs w:val="22"/>
        </w:rPr>
        <w:t xml:space="preserve">If the foot said to the hand, “Because I am not like </w:t>
      </w:r>
    </w:p>
    <w:p w14:paraId="3AF70FA7" w14:textId="77777777" w:rsidR="00EC418A" w:rsidRDefault="00EC418A" w:rsidP="00EC4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you, I do not belong,” that would not make it any less </w:t>
      </w:r>
    </w:p>
    <w:p w14:paraId="4F86B3C2" w14:textId="1E6046F1" w:rsidR="003A4DEB" w:rsidRDefault="00EC418A" w:rsidP="00EC4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a part of the body</w:t>
      </w:r>
      <w:r w:rsidR="00FE2212">
        <w:rPr>
          <w:bCs/>
          <w:sz w:val="22"/>
          <w:szCs w:val="22"/>
        </w:rPr>
        <w:t>.</w:t>
      </w:r>
    </w:p>
    <w:p w14:paraId="6A715E8E" w14:textId="77777777" w:rsidR="00EC418A" w:rsidRDefault="003A4DEB" w:rsidP="00EC4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EC418A">
        <w:rPr>
          <w:bCs/>
          <w:sz w:val="22"/>
          <w:szCs w:val="22"/>
        </w:rPr>
        <w:t xml:space="preserve">We celebrate God’s arrangement of all of the parts, </w:t>
      </w:r>
    </w:p>
    <w:p w14:paraId="1E05D84C" w14:textId="77777777" w:rsidR="00EC418A" w:rsidRDefault="00EC418A" w:rsidP="00EC4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our assurance that all members are significant in </w:t>
      </w:r>
    </w:p>
    <w:p w14:paraId="40E3110E" w14:textId="1F0EEF8F" w:rsidR="003A4DEB" w:rsidRDefault="00EC418A" w:rsidP="00EC4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the body of Christ.</w:t>
      </w:r>
    </w:p>
    <w:p w14:paraId="2DABE58A" w14:textId="3403DCA2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0CE07CB7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        </w:t>
      </w:r>
      <w:r w:rsidR="00276978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EC418A">
        <w:rPr>
          <w:sz w:val="22"/>
          <w:szCs w:val="22"/>
        </w:rPr>
        <w:t>I Sing the Mighty Power of God</w:t>
      </w:r>
      <w:r w:rsidR="007D2D7D">
        <w:rPr>
          <w:sz w:val="22"/>
          <w:szCs w:val="22"/>
        </w:rPr>
        <w:t>”</w:t>
      </w:r>
      <w:r w:rsidR="00511172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</w:t>
      </w:r>
      <w:r w:rsidR="002F6531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    </w:t>
      </w:r>
      <w:r w:rsidR="00EC418A">
        <w:rPr>
          <w:sz w:val="22"/>
          <w:szCs w:val="22"/>
        </w:rPr>
        <w:t xml:space="preserve">   59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4BFAC758" w14:textId="5F2553AE" w:rsidR="00EC418A" w:rsidRPr="00EC418A" w:rsidRDefault="00EC418A" w:rsidP="00EC418A">
      <w:pPr>
        <w:tabs>
          <w:tab w:val="right" w:pos="6379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Bldg</w:t>
      </w:r>
      <w:proofErr w:type="spellEnd"/>
      <w:r>
        <w:rPr>
          <w:sz w:val="22"/>
          <w:szCs w:val="22"/>
        </w:rPr>
        <w:t xml:space="preserve"> Fund Offering       “The Wonder of It All”                            65</w:t>
      </w:r>
    </w:p>
    <w:p w14:paraId="5C104553" w14:textId="57B27710" w:rsidR="006A1906" w:rsidRDefault="00FE2212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Reading</w:t>
      </w:r>
      <w:r w:rsidR="008263CE">
        <w:rPr>
          <w:sz w:val="22"/>
          <w:szCs w:val="22"/>
        </w:rPr>
        <w:t xml:space="preserve">      </w:t>
      </w:r>
      <w:r w:rsidR="00060C18">
        <w:rPr>
          <w:sz w:val="22"/>
          <w:szCs w:val="22"/>
        </w:rPr>
        <w:t xml:space="preserve">      </w:t>
      </w:r>
      <w:r w:rsidR="008263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D5483">
        <w:rPr>
          <w:sz w:val="22"/>
          <w:szCs w:val="22"/>
        </w:rPr>
        <w:t xml:space="preserve">Psalm </w:t>
      </w:r>
      <w:r w:rsidR="00EC418A">
        <w:rPr>
          <w:sz w:val="22"/>
          <w:szCs w:val="22"/>
        </w:rPr>
        <w:t>90:1-6, 13-17</w:t>
      </w:r>
      <w:r w:rsidR="002C0152">
        <w:rPr>
          <w:sz w:val="22"/>
          <w:szCs w:val="22"/>
        </w:rPr>
        <w:t xml:space="preserve">    </w:t>
      </w:r>
      <w:r w:rsidR="00237595">
        <w:rPr>
          <w:sz w:val="22"/>
          <w:szCs w:val="22"/>
        </w:rPr>
        <w:t xml:space="preserve">      </w:t>
      </w:r>
      <w:r w:rsidR="002F6531">
        <w:rPr>
          <w:sz w:val="22"/>
          <w:szCs w:val="22"/>
        </w:rPr>
        <w:t xml:space="preserve"> </w:t>
      </w:r>
      <w:r w:rsidR="003B4E63">
        <w:rPr>
          <w:sz w:val="22"/>
          <w:szCs w:val="22"/>
        </w:rPr>
        <w:t xml:space="preserve">  </w:t>
      </w:r>
      <w:r w:rsidR="00060C18">
        <w:rPr>
          <w:sz w:val="22"/>
          <w:szCs w:val="22"/>
        </w:rPr>
        <w:t xml:space="preserve">         </w:t>
      </w:r>
      <w:r w:rsidR="00722C51">
        <w:rPr>
          <w:sz w:val="22"/>
          <w:szCs w:val="22"/>
        </w:rPr>
        <w:t xml:space="preserve">   </w:t>
      </w:r>
      <w:r>
        <w:rPr>
          <w:sz w:val="22"/>
          <w:szCs w:val="22"/>
        </w:rPr>
        <w:t>(p.</w:t>
      </w:r>
      <w:r w:rsidR="00CD5483">
        <w:rPr>
          <w:sz w:val="22"/>
          <w:szCs w:val="22"/>
        </w:rPr>
        <w:t>9</w:t>
      </w:r>
      <w:r w:rsidR="00722C51">
        <w:rPr>
          <w:sz w:val="22"/>
          <w:szCs w:val="22"/>
        </w:rPr>
        <w:t>2</w:t>
      </w:r>
      <w:r w:rsidR="00EC418A">
        <w:rPr>
          <w:sz w:val="22"/>
          <w:szCs w:val="22"/>
        </w:rPr>
        <w:t>9</w:t>
      </w:r>
      <w:r>
        <w:rPr>
          <w:sz w:val="22"/>
          <w:szCs w:val="22"/>
        </w:rPr>
        <w:t>)</w:t>
      </w:r>
    </w:p>
    <w:p w14:paraId="5C6F6291" w14:textId="3D5C1315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 </w:t>
      </w:r>
      <w:r w:rsidR="00FE2212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</w:t>
      </w:r>
      <w:r w:rsidR="00722C5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“</w:t>
      </w:r>
      <w:r w:rsidR="00EC418A">
        <w:rPr>
          <w:sz w:val="22"/>
          <w:szCs w:val="22"/>
        </w:rPr>
        <w:t>Nothing But the Blood</w:t>
      </w:r>
      <w:r>
        <w:rPr>
          <w:sz w:val="22"/>
          <w:szCs w:val="22"/>
        </w:rPr>
        <w:t xml:space="preserve">” (vs 1)  </w:t>
      </w:r>
      <w:r w:rsidR="00CD5483">
        <w:rPr>
          <w:sz w:val="22"/>
          <w:szCs w:val="22"/>
        </w:rPr>
        <w:t xml:space="preserve">               </w:t>
      </w:r>
      <w:r w:rsidR="00722C51">
        <w:rPr>
          <w:sz w:val="22"/>
          <w:szCs w:val="22"/>
        </w:rPr>
        <w:t xml:space="preserve">    </w:t>
      </w:r>
      <w:r w:rsidR="00EC418A">
        <w:rPr>
          <w:sz w:val="22"/>
          <w:szCs w:val="22"/>
        </w:rPr>
        <w:t>195</w:t>
      </w:r>
      <w:r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1A4C993C" w14:textId="31881AEA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B62A22" w14:textId="2223C101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  </w:t>
      </w:r>
      <w:r w:rsidR="00FE22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22C51">
        <w:rPr>
          <w:sz w:val="22"/>
          <w:szCs w:val="22"/>
        </w:rPr>
        <w:t xml:space="preserve">       </w:t>
      </w:r>
      <w:r>
        <w:rPr>
          <w:sz w:val="22"/>
          <w:szCs w:val="22"/>
        </w:rPr>
        <w:t>“</w:t>
      </w:r>
      <w:r w:rsidR="00EC418A">
        <w:rPr>
          <w:sz w:val="22"/>
          <w:szCs w:val="22"/>
        </w:rPr>
        <w:t>Nothing But the Blood</w:t>
      </w:r>
      <w:r>
        <w:rPr>
          <w:sz w:val="22"/>
          <w:szCs w:val="22"/>
        </w:rPr>
        <w:t xml:space="preserve">” (vs </w:t>
      </w:r>
      <w:r w:rsidR="00EC418A">
        <w:rPr>
          <w:sz w:val="22"/>
          <w:szCs w:val="22"/>
        </w:rPr>
        <w:t>4</w:t>
      </w:r>
      <w:r>
        <w:rPr>
          <w:sz w:val="22"/>
          <w:szCs w:val="22"/>
        </w:rPr>
        <w:t xml:space="preserve">)        </w:t>
      </w:r>
      <w:r w:rsidR="00BC648C">
        <w:rPr>
          <w:sz w:val="22"/>
          <w:szCs w:val="22"/>
        </w:rPr>
        <w:t xml:space="preserve">      </w:t>
      </w:r>
      <w:r w:rsidR="00722C51">
        <w:rPr>
          <w:sz w:val="22"/>
          <w:szCs w:val="22"/>
        </w:rPr>
        <w:t xml:space="preserve">      </w:t>
      </w:r>
      <w:r w:rsidR="00EC418A">
        <w:rPr>
          <w:sz w:val="22"/>
          <w:szCs w:val="22"/>
        </w:rPr>
        <w:t>195</w:t>
      </w:r>
      <w:r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0A9F4B08" w14:textId="1BA612A6" w:rsidR="00BC648C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</w:t>
      </w:r>
      <w:r w:rsidR="0055515E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>Matthew 22:34-46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 </w:t>
      </w:r>
      <w:r w:rsidR="00C13346">
        <w:rPr>
          <w:sz w:val="22"/>
          <w:szCs w:val="22"/>
        </w:rPr>
        <w:t xml:space="preserve">  </w:t>
      </w:r>
      <w:r w:rsidR="006A1906">
        <w:rPr>
          <w:sz w:val="22"/>
          <w:szCs w:val="22"/>
        </w:rPr>
        <w:t xml:space="preserve">  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(p.</w:t>
      </w:r>
      <w:r w:rsidR="00BC648C">
        <w:rPr>
          <w:sz w:val="22"/>
          <w:szCs w:val="22"/>
        </w:rPr>
        <w:t>1</w:t>
      </w:r>
      <w:r w:rsidR="008D449F">
        <w:rPr>
          <w:sz w:val="22"/>
          <w:szCs w:val="22"/>
        </w:rPr>
        <w:t>535</w:t>
      </w:r>
      <w:r w:rsidR="0081240C">
        <w:rPr>
          <w:sz w:val="22"/>
          <w:szCs w:val="22"/>
        </w:rPr>
        <w:t>)</w:t>
      </w:r>
    </w:p>
    <w:p w14:paraId="1846C72B" w14:textId="6ED05538" w:rsidR="00060C18" w:rsidRDefault="00BC648C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722C51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>Romans 12:1-13</w:t>
      </w:r>
      <w:r>
        <w:rPr>
          <w:sz w:val="22"/>
          <w:szCs w:val="22"/>
        </w:rPr>
        <w:t xml:space="preserve">                       </w:t>
      </w:r>
      <w:r w:rsidR="00722C51">
        <w:rPr>
          <w:sz w:val="22"/>
          <w:szCs w:val="22"/>
        </w:rPr>
        <w:t xml:space="preserve">  </w:t>
      </w:r>
      <w:r>
        <w:rPr>
          <w:sz w:val="22"/>
          <w:szCs w:val="22"/>
        </w:rPr>
        <w:t>(p.1</w:t>
      </w:r>
      <w:r w:rsidR="008D449F">
        <w:rPr>
          <w:sz w:val="22"/>
          <w:szCs w:val="22"/>
        </w:rPr>
        <w:t>763</w:t>
      </w:r>
      <w:r>
        <w:rPr>
          <w:sz w:val="22"/>
          <w:szCs w:val="22"/>
        </w:rPr>
        <w:t>)</w:t>
      </w:r>
      <w:r w:rsidR="002C0152">
        <w:rPr>
          <w:sz w:val="22"/>
          <w:szCs w:val="22"/>
        </w:rPr>
        <w:t xml:space="preserve"> </w:t>
      </w:r>
    </w:p>
    <w:p w14:paraId="0A2A1614" w14:textId="1607D4DD" w:rsidR="00AD316E" w:rsidRPr="00FF1414" w:rsidRDefault="00F04E53" w:rsidP="00FF1414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</w:t>
      </w:r>
      <w:r w:rsidR="00722C51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8D449F">
        <w:rPr>
          <w:sz w:val="22"/>
          <w:szCs w:val="22"/>
        </w:rPr>
        <w:t>Love God and Love Your Neighbor</w:t>
      </w:r>
      <w:r w:rsidR="00222B6C">
        <w:rPr>
          <w:sz w:val="22"/>
          <w:szCs w:val="22"/>
        </w:rPr>
        <w:t>”</w:t>
      </w:r>
    </w:p>
    <w:p w14:paraId="483C9FEC" w14:textId="77777777" w:rsidR="00060C18" w:rsidRDefault="00060C18" w:rsidP="008D449F">
      <w:pPr>
        <w:rPr>
          <w:sz w:val="20"/>
        </w:rPr>
      </w:pPr>
    </w:p>
    <w:p w14:paraId="09ABCB80" w14:textId="77777777" w:rsidR="00722C51" w:rsidRPr="00AD316E" w:rsidRDefault="00722C51" w:rsidP="00516501">
      <w:pPr>
        <w:jc w:val="center"/>
        <w:rPr>
          <w:sz w:val="20"/>
        </w:rPr>
      </w:pPr>
    </w:p>
    <w:p w14:paraId="3A0B4C49" w14:textId="77777777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4D822ECD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 </w:t>
      </w:r>
      <w:r w:rsidR="00C13346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8D449F">
        <w:rPr>
          <w:sz w:val="22"/>
          <w:szCs w:val="22"/>
        </w:rPr>
        <w:t>Who Is on the Lord’s Side?</w:t>
      </w:r>
      <w:r w:rsidR="002E2C4A" w:rsidRPr="007978E9">
        <w:rPr>
          <w:sz w:val="22"/>
          <w:szCs w:val="22"/>
        </w:rPr>
        <w:t>”</w:t>
      </w:r>
      <w:r w:rsidR="00535204">
        <w:rPr>
          <w:sz w:val="22"/>
          <w:szCs w:val="22"/>
        </w:rPr>
        <w:t xml:space="preserve">  </w:t>
      </w:r>
      <w:r w:rsidR="00BC648C">
        <w:rPr>
          <w:sz w:val="22"/>
          <w:szCs w:val="22"/>
        </w:rPr>
        <w:t xml:space="preserve">            </w:t>
      </w:r>
      <w:r w:rsidR="00722C51">
        <w:rPr>
          <w:sz w:val="22"/>
          <w:szCs w:val="22"/>
        </w:rPr>
        <w:t xml:space="preserve">       </w:t>
      </w:r>
      <w:r w:rsidR="008D449F">
        <w:rPr>
          <w:sz w:val="22"/>
          <w:szCs w:val="22"/>
        </w:rPr>
        <w:t>484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381337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46817B40" w14:textId="77777777" w:rsidR="008631B0" w:rsidRDefault="008631B0" w:rsidP="00AD31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41DB9D" w14:textId="77777777" w:rsidR="006A1906" w:rsidRDefault="006A1906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7E089301" w:rsidR="00FE2212" w:rsidRDefault="00FE2212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19662AB6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727BB4">
        <w:rPr>
          <w:rFonts w:ascii="Arial" w:hAnsi="Arial" w:cs="Arial"/>
          <w:sz w:val="22"/>
          <w:szCs w:val="22"/>
        </w:rPr>
        <w:t>r</w:t>
      </w:r>
      <w:proofErr w:type="spellEnd"/>
      <w:r w:rsidR="00BD2C6F">
        <w:rPr>
          <w:rFonts w:ascii="Arial" w:hAnsi="Arial" w:cs="Arial"/>
          <w:sz w:val="22"/>
          <w:szCs w:val="22"/>
        </w:rPr>
        <w:t xml:space="preserve"> </w:t>
      </w:r>
      <w:r w:rsidR="008D449F">
        <w:rPr>
          <w:rFonts w:ascii="Arial" w:hAnsi="Arial" w:cs="Arial"/>
          <w:sz w:val="22"/>
          <w:szCs w:val="22"/>
        </w:rPr>
        <w:t>Bill Rosenboom</w:t>
      </w:r>
    </w:p>
    <w:p w14:paraId="3C79BFB0" w14:textId="1A85A8EA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proofErr w:type="spellEnd"/>
      <w:r w:rsidR="008D449F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8D449F">
        <w:rPr>
          <w:rFonts w:ascii="Arial" w:hAnsi="Arial" w:cs="Arial"/>
          <w:sz w:val="22"/>
          <w:szCs w:val="22"/>
        </w:rPr>
        <w:t>Mrs</w:t>
      </w:r>
      <w:proofErr w:type="spellEnd"/>
      <w:r w:rsidR="008D449F">
        <w:rPr>
          <w:rFonts w:ascii="Arial" w:hAnsi="Arial" w:cs="Arial"/>
          <w:sz w:val="22"/>
          <w:szCs w:val="22"/>
        </w:rPr>
        <w:t xml:space="preserve"> Brian Schafer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406679A3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8D449F">
        <w:rPr>
          <w:rFonts w:ascii="Arial" w:hAnsi="Arial" w:cs="Arial"/>
          <w:sz w:val="22"/>
          <w:szCs w:val="22"/>
        </w:rPr>
        <w:t>Village Northwest</w:t>
      </w:r>
    </w:p>
    <w:p w14:paraId="5BC2D6E0" w14:textId="77777777" w:rsidR="0065106F" w:rsidRDefault="0065106F" w:rsidP="00F75373">
      <w:pPr>
        <w:rPr>
          <w:rFonts w:cs="Arial"/>
          <w:b/>
          <w:bCs/>
          <w:sz w:val="22"/>
          <w:szCs w:val="22"/>
        </w:rPr>
      </w:pPr>
    </w:p>
    <w:p w14:paraId="2C67BCE3" w14:textId="77777777" w:rsid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7E1CA80B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35A07950" w14:textId="58036AE0" w:rsidR="00202827" w:rsidRDefault="00202827" w:rsidP="0020282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October</w:t>
      </w:r>
    </w:p>
    <w:p w14:paraId="0E5BE82F" w14:textId="35AF7A2E" w:rsidR="00722C51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28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233A066E" w14:textId="3425978E" w:rsidR="00BC648C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29  Ladies Bible Study, 1pm</w:t>
      </w:r>
    </w:p>
    <w:p w14:paraId="60C6F186" w14:textId="65C1079F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29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5A773BD0" w14:textId="2271D1B0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29  Awana, 6pm</w:t>
      </w:r>
    </w:p>
    <w:p w14:paraId="0D2E0BF6" w14:textId="11B445B5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30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30FBD6F1" w14:textId="77777777" w:rsidR="00EC4E51" w:rsidRDefault="00EC4E51" w:rsidP="002722FA">
      <w:pPr>
        <w:rPr>
          <w:rFonts w:cs="Arial"/>
          <w:sz w:val="22"/>
          <w:szCs w:val="22"/>
        </w:rPr>
      </w:pPr>
    </w:p>
    <w:p w14:paraId="084BF70A" w14:textId="05ABF5A8" w:rsidR="008D449F" w:rsidRDefault="008D449F" w:rsidP="002722FA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0E1CC7EC" w14:textId="77777777" w:rsidR="008D449F" w:rsidRDefault="008D449F" w:rsidP="002722FA">
      <w:pPr>
        <w:rPr>
          <w:rFonts w:cs="Arial"/>
          <w:sz w:val="22"/>
          <w:szCs w:val="22"/>
        </w:rPr>
      </w:pPr>
    </w:p>
    <w:p w14:paraId="6A6C1719" w14:textId="30D64339" w:rsidR="008D449F" w:rsidRDefault="008D449F" w:rsidP="002722FA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November</w:t>
      </w:r>
    </w:p>
    <w:p w14:paraId="6279801E" w14:textId="08585935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  Adult Bible Study, 6pm</w:t>
      </w:r>
    </w:p>
    <w:p w14:paraId="2425D363" w14:textId="3EBFE323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5BEB6EAF" w14:textId="74384A8A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  Ladies Bible Study, 1pm</w:t>
      </w:r>
    </w:p>
    <w:p w14:paraId="7C00B959" w14:textId="5F67BCCC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2FAD04B7" w14:textId="50F22D1D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  Awana, 6pm</w:t>
      </w:r>
    </w:p>
    <w:p w14:paraId="6D778D44" w14:textId="72BDB8D8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22BFE023" w14:textId="3646372F" w:rsidR="008D449F" w:rsidRDefault="008D449F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  Annual Meeting immediately following worship</w:t>
      </w:r>
    </w:p>
    <w:p w14:paraId="1A4C617A" w14:textId="77777777" w:rsidR="008D449F" w:rsidRPr="008D449F" w:rsidRDefault="008D449F" w:rsidP="002722FA">
      <w:pPr>
        <w:rPr>
          <w:rFonts w:cs="Arial"/>
          <w:sz w:val="22"/>
          <w:szCs w:val="22"/>
        </w:rPr>
      </w:pPr>
    </w:p>
    <w:p w14:paraId="4A398642" w14:textId="671B4A31" w:rsidR="0095714A" w:rsidRPr="007F52EA" w:rsidRDefault="00737CCB" w:rsidP="00534AE6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3F2FD" w14:textId="329CE9D8" w:rsidR="006A1906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6A1906">
        <w:rPr>
          <w:rFonts w:ascii="Arial" w:hAnsi="Arial" w:cs="Arial"/>
          <w:sz w:val="22"/>
          <w:szCs w:val="22"/>
        </w:rPr>
        <w:t>October – Taelyn Doorenbos</w:t>
      </w:r>
    </w:p>
    <w:p w14:paraId="1E33242F" w14:textId="37C44CED" w:rsidR="0041623E" w:rsidRPr="00A30C37" w:rsidRDefault="0041623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November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796FFB4E" w14:textId="3E3164C6" w:rsidR="0041623E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BD2C6F">
        <w:rPr>
          <w:rFonts w:ascii="Arial" w:hAnsi="Arial" w:cs="Arial"/>
          <w:sz w:val="22"/>
          <w:szCs w:val="22"/>
        </w:rPr>
        <w:t>October</w:t>
      </w:r>
      <w:r w:rsidR="0041623E">
        <w:rPr>
          <w:rFonts w:ascii="Arial" w:hAnsi="Arial" w:cs="Arial"/>
          <w:sz w:val="22"/>
          <w:szCs w:val="22"/>
        </w:rPr>
        <w:t xml:space="preserve"> 26 – </w:t>
      </w:r>
      <w:r w:rsidR="008D449F">
        <w:rPr>
          <w:rFonts w:ascii="Arial" w:hAnsi="Arial" w:cs="Arial"/>
          <w:sz w:val="22"/>
          <w:szCs w:val="22"/>
        </w:rPr>
        <w:t>Gary &amp; Angie Diekevers</w:t>
      </w:r>
    </w:p>
    <w:p w14:paraId="482D251C" w14:textId="35B9D834" w:rsidR="000145EB" w:rsidRDefault="000145EB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November 2 – Gene &amp; Lynnette DeVos</w:t>
      </w:r>
    </w:p>
    <w:p w14:paraId="2F807D0D" w14:textId="3DB24A56" w:rsidR="008D449F" w:rsidRDefault="00EC4E5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9 – Arlan &amp; June De Wit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09FF3DDE" w:rsidR="00EA652D" w:rsidRDefault="0041623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October </w:t>
      </w:r>
      <w:r w:rsidR="000145EB">
        <w:rPr>
          <w:rFonts w:ascii="Arial" w:hAnsi="Arial" w:cs="Arial"/>
          <w:sz w:val="22"/>
          <w:szCs w:val="22"/>
          <w:u w:val="single"/>
        </w:rPr>
        <w:t>1</w:t>
      </w:r>
      <w:r w:rsidR="00EC4E51">
        <w:rPr>
          <w:rFonts w:ascii="Arial" w:hAnsi="Arial" w:cs="Arial"/>
          <w:sz w:val="22"/>
          <w:szCs w:val="22"/>
          <w:u w:val="single"/>
        </w:rPr>
        <w:t>9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1D1581AA" w:rsidR="00951C29" w:rsidRDefault="00EC4E5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223F62">
        <w:rPr>
          <w:rFonts w:ascii="Arial" w:hAnsi="Arial" w:cs="Arial"/>
          <w:i/>
          <w:sz w:val="22"/>
          <w:szCs w:val="22"/>
        </w:rPr>
        <w:t xml:space="preserve">              </w:t>
      </w:r>
      <w:r w:rsidR="00D226AC">
        <w:rPr>
          <w:rFonts w:ascii="Arial" w:hAnsi="Arial" w:cs="Arial"/>
          <w:i/>
          <w:sz w:val="22"/>
          <w:szCs w:val="22"/>
        </w:rPr>
        <w:t xml:space="preserve">              </w:t>
      </w:r>
      <w:r w:rsidR="00542919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61DA1030" w14:textId="4871BC22" w:rsidR="00EC4E51" w:rsidRPr="00EC4E51" w:rsidRDefault="0041623E" w:rsidP="000145E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Operation Christmas Child </w:t>
      </w:r>
      <w:r>
        <w:rPr>
          <w:rFonts w:ascii="Arial" w:hAnsi="Arial" w:cs="Arial"/>
          <w:sz w:val="22"/>
          <w:szCs w:val="22"/>
        </w:rPr>
        <w:t xml:space="preserve">boxes are available in the back of church by the mailboxes. They are due back by November </w:t>
      </w:r>
      <w:r w:rsidR="008D449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0C08AD90" w14:textId="77777777" w:rsidR="00BA33ED" w:rsidRDefault="00BA33ED" w:rsidP="00EC4E51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705C18CD" w14:textId="408366B9" w:rsidR="00EC4E51" w:rsidRDefault="00EC4E51" w:rsidP="00EC4E51">
      <w:pPr>
        <w:pStyle w:val="NormalWeb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With the move </w:t>
      </w:r>
      <w:r>
        <w:rPr>
          <w:rFonts w:ascii="Arial" w:hAnsi="Arial" w:cs="Arial"/>
          <w:sz w:val="22"/>
          <w:szCs w:val="22"/>
        </w:rPr>
        <w:t xml:space="preserve">to Tuesday &amp; Thursday classes, we are stretched thin a bit with volunteers &amp; could use 2 or 3 more. Thank you!                               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LifeWise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Academy Boyden &amp; Hull</w:t>
      </w:r>
    </w:p>
    <w:p w14:paraId="5A2561D1" w14:textId="3864068D" w:rsidR="00EC4E51" w:rsidRPr="00EC4E51" w:rsidRDefault="00EC4E51" w:rsidP="00EC4E51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EC4E51">
        <w:rPr>
          <w:b/>
          <w:bCs/>
          <w:sz w:val="22"/>
          <w:szCs w:val="22"/>
        </w:rPr>
        <w:t>The American Legion and Auxiliary</w:t>
      </w:r>
      <w:r w:rsidRPr="00EC4E51">
        <w:rPr>
          <w:sz w:val="22"/>
          <w:szCs w:val="22"/>
        </w:rPr>
        <w:t xml:space="preserve"> would like to invite you to our Veteran's Day Program on Tuesday, November 11 at 7:00 pm at the </w:t>
      </w:r>
      <w:proofErr w:type="spellStart"/>
      <w:r w:rsidRPr="00EC4E51">
        <w:rPr>
          <w:sz w:val="22"/>
          <w:szCs w:val="22"/>
        </w:rPr>
        <w:t>Demco</w:t>
      </w:r>
      <w:proofErr w:type="spellEnd"/>
      <w:r w:rsidRPr="00EC4E51">
        <w:rPr>
          <w:sz w:val="22"/>
          <w:szCs w:val="22"/>
        </w:rPr>
        <w:t xml:space="preserve"> Center. Our speaker was a U.S. Army soldier for 23 years, serving in the U.S., the Pentagon, Saudi Arabia and Iraq.  He wrote a book to his three sons.  Special music will be a duet with his oldest son.</w:t>
      </w:r>
      <w:r>
        <w:rPr>
          <w:rFonts w:ascii="Aptos" w:hAnsi="Aptos"/>
          <w:sz w:val="22"/>
          <w:szCs w:val="22"/>
        </w:rPr>
        <w:t xml:space="preserve"> </w:t>
      </w:r>
      <w:r w:rsidRPr="00EC4E51">
        <w:rPr>
          <w:sz w:val="22"/>
          <w:szCs w:val="22"/>
        </w:rPr>
        <w:t>Refreshments will be served celebrating our Nation's 250th birthday.</w:t>
      </w:r>
    </w:p>
    <w:p w14:paraId="1420D55E" w14:textId="77777777" w:rsidR="00B23B64" w:rsidRDefault="00B23B64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1CC25843" w14:textId="24307354" w:rsidR="000145EB" w:rsidRDefault="000145EB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 Library </w:t>
      </w:r>
      <w:r>
        <w:rPr>
          <w:rFonts w:cs="Arial"/>
          <w:sz w:val="22"/>
          <w:szCs w:val="22"/>
        </w:rPr>
        <w:t xml:space="preserve">will be emptied out in the near future. </w:t>
      </w:r>
      <w:r w:rsidR="007C748F">
        <w:rPr>
          <w:rFonts w:cs="Arial"/>
          <w:sz w:val="22"/>
          <w:szCs w:val="22"/>
        </w:rPr>
        <w:t>You are welcome</w:t>
      </w:r>
      <w:r>
        <w:rPr>
          <w:rFonts w:cs="Arial"/>
          <w:sz w:val="22"/>
          <w:szCs w:val="22"/>
        </w:rPr>
        <w:t xml:space="preserve"> to browse through the books &amp; </w:t>
      </w:r>
      <w:proofErr w:type="spellStart"/>
      <w:r>
        <w:rPr>
          <w:rFonts w:cs="Arial"/>
          <w:sz w:val="22"/>
          <w:szCs w:val="22"/>
        </w:rPr>
        <w:t>dvd’s</w:t>
      </w:r>
      <w:proofErr w:type="spellEnd"/>
      <w:r w:rsidR="007C748F">
        <w:rPr>
          <w:rFonts w:cs="Arial"/>
          <w:sz w:val="22"/>
          <w:szCs w:val="22"/>
        </w:rPr>
        <w:t xml:space="preserve"> if you would like to have anything for yourself.</w:t>
      </w:r>
    </w:p>
    <w:p w14:paraId="0171287E" w14:textId="77777777" w:rsidR="007C748F" w:rsidRDefault="007C748F" w:rsidP="00401C81">
      <w:pPr>
        <w:rPr>
          <w:rFonts w:cs="Arial"/>
          <w:sz w:val="22"/>
          <w:szCs w:val="22"/>
        </w:rPr>
      </w:pPr>
    </w:p>
    <w:p w14:paraId="276D5030" w14:textId="77777777" w:rsidR="007C748F" w:rsidRDefault="007C748F" w:rsidP="00401C81">
      <w:pPr>
        <w:rPr>
          <w:rFonts w:cs="Arial"/>
          <w:sz w:val="22"/>
          <w:szCs w:val="22"/>
        </w:rPr>
      </w:pPr>
    </w:p>
    <w:p w14:paraId="05FF0A07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57AE6C89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40982A7D" w14:textId="3473C08B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These individuals </w:t>
      </w:r>
      <w:r>
        <w:rPr>
          <w:rFonts w:cs="Arial"/>
          <w:sz w:val="22"/>
          <w:szCs w:val="22"/>
        </w:rPr>
        <w:t>have accepted their nominations as Elder or Trustee. The Annual Meeting will be held after worship on Sunday, November 9.</w:t>
      </w:r>
    </w:p>
    <w:p w14:paraId="5B397A6E" w14:textId="77777777" w:rsidR="007C748F" w:rsidRDefault="007C748F" w:rsidP="00401C81">
      <w:pPr>
        <w:rPr>
          <w:rFonts w:cs="Arial"/>
          <w:sz w:val="22"/>
          <w:szCs w:val="22"/>
        </w:rPr>
      </w:pPr>
    </w:p>
    <w:p w14:paraId="68B7A632" w14:textId="77777777" w:rsidR="007C748F" w:rsidRDefault="007C748F" w:rsidP="00401C81">
      <w:pPr>
        <w:rPr>
          <w:rFonts w:cs="Arial"/>
          <w:sz w:val="22"/>
          <w:szCs w:val="22"/>
        </w:rPr>
      </w:pPr>
    </w:p>
    <w:p w14:paraId="23F76436" w14:textId="3BFA4943" w:rsidR="007C748F" w:rsidRDefault="007C748F" w:rsidP="007C748F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  <w:u w:val="single"/>
        </w:rPr>
        <w:t>Elder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  <w:u w:val="single"/>
        </w:rPr>
        <w:t>Trustee</w:t>
      </w:r>
    </w:p>
    <w:p w14:paraId="5A033C75" w14:textId="4A9118DE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De Wit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Gary Diekevers</w:t>
      </w:r>
    </w:p>
    <w:p w14:paraId="73DA802C" w14:textId="4338CF0A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Erwin Wynia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Bob Netten</w:t>
      </w:r>
    </w:p>
    <w:p w14:paraId="49B467CB" w14:textId="756B7B3C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Marv Mulder                                            Tara Doorenbos</w:t>
      </w:r>
    </w:p>
    <w:p w14:paraId="11C1D83E" w14:textId="77777777" w:rsidR="00EC4E51" w:rsidRDefault="00EC4E51" w:rsidP="00401C81">
      <w:pPr>
        <w:rPr>
          <w:rFonts w:cs="Arial"/>
          <w:sz w:val="22"/>
          <w:szCs w:val="22"/>
        </w:rPr>
      </w:pPr>
    </w:p>
    <w:p w14:paraId="6A071F94" w14:textId="77777777" w:rsidR="00EC4E51" w:rsidRDefault="00EC4E51" w:rsidP="00401C81">
      <w:pPr>
        <w:rPr>
          <w:rFonts w:cs="Arial"/>
          <w:sz w:val="22"/>
          <w:szCs w:val="22"/>
        </w:rPr>
      </w:pPr>
    </w:p>
    <w:p w14:paraId="4D8A00A9" w14:textId="0AA36155" w:rsidR="00EC4E51" w:rsidRDefault="00EC4E51" w:rsidP="00401C81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November Birthdays &amp; Anniversaries</w:t>
      </w:r>
    </w:p>
    <w:p w14:paraId="13AD4A32" w14:textId="18D0E410" w:rsidR="00E83CCF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EC4E51">
        <w:rPr>
          <w:rFonts w:cs="Arial"/>
          <w:sz w:val="22"/>
          <w:szCs w:val="22"/>
        </w:rPr>
        <w:t>1  Kathy Baartman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20  Aljean Schafer</w:t>
      </w:r>
    </w:p>
    <w:p w14:paraId="593304C8" w14:textId="5D81CE37" w:rsidR="00EC4E51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EC4E51">
        <w:rPr>
          <w:rFonts w:cs="Arial"/>
          <w:sz w:val="22"/>
          <w:szCs w:val="22"/>
        </w:rPr>
        <w:t>4  Tom Sheffield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20  Ashlyn Van Der Brink</w:t>
      </w:r>
    </w:p>
    <w:p w14:paraId="4982078B" w14:textId="5AB82FF1" w:rsidR="00EC4E51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EC4E51">
        <w:rPr>
          <w:rFonts w:cs="Arial"/>
          <w:sz w:val="22"/>
          <w:szCs w:val="22"/>
        </w:rPr>
        <w:t>6  Ed &amp; Kathy Baartman</w:t>
      </w:r>
      <w:r>
        <w:rPr>
          <w:rFonts w:cs="Arial"/>
          <w:sz w:val="22"/>
          <w:szCs w:val="22"/>
        </w:rPr>
        <w:tab/>
        <w:t xml:space="preserve">      21  Lorraine Egdorf (</w:t>
      </w:r>
      <w:proofErr w:type="spellStart"/>
      <w:r>
        <w:rPr>
          <w:rFonts w:cs="Arial"/>
          <w:sz w:val="22"/>
          <w:szCs w:val="22"/>
        </w:rPr>
        <w:t>Mrs</w:t>
      </w:r>
      <w:proofErr w:type="spellEnd"/>
      <w:r>
        <w:rPr>
          <w:rFonts w:cs="Arial"/>
          <w:sz w:val="22"/>
          <w:szCs w:val="22"/>
        </w:rPr>
        <w:t xml:space="preserve"> Gene)</w:t>
      </w:r>
    </w:p>
    <w:p w14:paraId="4CFFAB3D" w14:textId="5C58FCE5" w:rsidR="00EC4E51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8  Jake Pedersen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30  Linda Wynia</w:t>
      </w:r>
    </w:p>
    <w:p w14:paraId="5ADF35D3" w14:textId="70D31C9C" w:rsidR="00E83CCF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8  Kaylynn Petitt</w:t>
      </w:r>
    </w:p>
    <w:p w14:paraId="291DCFFA" w14:textId="77777777" w:rsidR="00E83CCF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  Bob Van Der Brink</w:t>
      </w:r>
    </w:p>
    <w:p w14:paraId="1BC88E1A" w14:textId="77777777" w:rsidR="00E83CCF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15  Gary &amp; Angie Diekevers</w:t>
      </w:r>
    </w:p>
    <w:p w14:paraId="0595223C" w14:textId="77777777" w:rsidR="00E83CCF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15  Thomas Godtland</w:t>
      </w:r>
    </w:p>
    <w:p w14:paraId="2AB991DD" w14:textId="77777777" w:rsidR="00E83CCF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  Taelyn Doorenbos</w:t>
      </w:r>
    </w:p>
    <w:p w14:paraId="1B005066" w14:textId="77777777" w:rsidR="00E83CCF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17  Clark &amp; Deb Moret</w:t>
      </w:r>
    </w:p>
    <w:p w14:paraId="272E9D8F" w14:textId="3D76F648" w:rsidR="00E83CCF" w:rsidRPr="00EC4E51" w:rsidRDefault="00E83CC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18  Abby Pedersen  </w:t>
      </w:r>
    </w:p>
    <w:sectPr w:rsidR="00E83CCF" w:rsidRPr="00EC4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A4AF" w14:textId="77777777" w:rsidR="00E0571B" w:rsidRDefault="00E0571B" w:rsidP="00AB171B">
      <w:r>
        <w:separator/>
      </w:r>
    </w:p>
  </w:endnote>
  <w:endnote w:type="continuationSeparator" w:id="0">
    <w:p w14:paraId="44652427" w14:textId="77777777" w:rsidR="00E0571B" w:rsidRDefault="00E0571B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DCD8" w14:textId="77777777" w:rsidR="00E0571B" w:rsidRDefault="00E0571B" w:rsidP="00AB171B">
      <w:r>
        <w:separator/>
      </w:r>
    </w:p>
  </w:footnote>
  <w:footnote w:type="continuationSeparator" w:id="0">
    <w:p w14:paraId="250438F5" w14:textId="77777777" w:rsidR="00E0571B" w:rsidRDefault="00E0571B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11BB"/>
    <w:rsid w:val="000C1366"/>
    <w:rsid w:val="000C197F"/>
    <w:rsid w:val="000C1997"/>
    <w:rsid w:val="000C20FB"/>
    <w:rsid w:val="000C2224"/>
    <w:rsid w:val="000C27C0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E29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5453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18</cp:revision>
  <cp:lastPrinted>2025-10-23T23:23:00Z</cp:lastPrinted>
  <dcterms:created xsi:type="dcterms:W3CDTF">2025-08-29T21:53:00Z</dcterms:created>
  <dcterms:modified xsi:type="dcterms:W3CDTF">2025-10-23T23:24:00Z</dcterms:modified>
</cp:coreProperties>
</file>